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48" w:rsidRDefault="00C16A48" w:rsidP="00C16A48">
      <w:pPr>
        <w:pStyle w:val="NormlWeb"/>
      </w:pPr>
      <w:r>
        <w:t>Értékelés – férfi kézilabda – 2016</w:t>
      </w:r>
      <w:r w:rsidR="007D3483">
        <w:t xml:space="preserve"> </w:t>
      </w:r>
      <w:bookmarkStart w:id="0" w:name="_GoBack"/>
      <w:bookmarkEnd w:id="0"/>
      <w:r>
        <w:t xml:space="preserve">ősz </w:t>
      </w:r>
    </w:p>
    <w:p w:rsidR="00C16A48" w:rsidRDefault="00C16A48" w:rsidP="00C16A48">
      <w:pPr>
        <w:pStyle w:val="NormlWeb"/>
      </w:pPr>
      <w:r>
        <w:t xml:space="preserve">Hatodik helyen zárta az őszi szezont a Tatai AC férfi kézilabda csapata az NBI/B Nyugati csoportjában. </w:t>
      </w:r>
      <w:proofErr w:type="spellStart"/>
      <w:r>
        <w:t>Sibalin</w:t>
      </w:r>
      <w:proofErr w:type="spellEnd"/>
      <w:r>
        <w:t xml:space="preserve"> Jakab vezetőedző szerint a stabil védekezés megőrzése mellett elsősorban a helyzetkihasználáson kell javítani, hogy tavasszal előrébb tudjon lépni a tabellán az együttes. </w:t>
      </w:r>
    </w:p>
    <w:p w:rsidR="00C16A48" w:rsidRDefault="00C16A48" w:rsidP="00C16A48">
      <w:pPr>
        <w:pStyle w:val="NormlWeb"/>
      </w:pPr>
      <w:r>
        <w:t>TAC: - Az együttes tavaly kilencedik lett, most az őszi szezon után a hatodik helyről folytatjuk. Az előzetes elvárásokhoz képest hogyan értékeled a helyezést?</w:t>
      </w:r>
      <w:r>
        <w:br/>
      </w:r>
      <w:proofErr w:type="spellStart"/>
      <w:r>
        <w:t>Sibalin</w:t>
      </w:r>
      <w:proofErr w:type="spellEnd"/>
      <w:r>
        <w:t xml:space="preserve"> Jakab vezetőedző: - A szezon előtt nem igazából helyezésben gondolkodtam, hanem számokban, 16 pontot tűztem ki elérendő célnak. Ezt persze csak magamban, hiszen mindig a soron következő mérkőzésre készültünk, és minden alkalommal nyerni akartunk. A tervhez csak egy pont hiányzott, azaz 15-öt értünk el, s ez így jelenleg a hatodik helyre elegendő. Azt látni kell, hogy nagyon szoros a mezőny, egy-egy győzelem, egy jobb széria nagyon sokat javíthat a helyezésen, de ez ugyanígy igaz fordítva is. </w:t>
      </w:r>
    </w:p>
    <w:p w:rsidR="00C16A48" w:rsidRDefault="00C16A48" w:rsidP="00C16A48">
      <w:pPr>
        <w:pStyle w:val="NormlWeb"/>
      </w:pPr>
      <w:r>
        <w:t>- Ha a Vecsés elhalasztott találkozójára egy átlagos eredményt számolunk, akkor a második legkevesebb gólt kapta a csapat. Emellett 45 kiállítással a második legsportszerűbb gárda lettünk. Hogyan értékeled a védekezést?</w:t>
      </w:r>
      <w:r>
        <w:br/>
        <w:t xml:space="preserve">- Annak természetesen nagyon örülök, hogy a kapott gólok számában így állunk, hiszen a védekezés mindennek a kulcsa. Ebbe természetesen a kapusok teljesítménye is beletartozik, de a kettő szorosan összefügg. Amikor hátul stabilak voltunk, belefértek az esetleges hibák elöl, ezeket kompenzálni tudtuk egy jó védekezéssel. Az, hogy a második legsportszerűbb csapat vagyunk (főleg, hogy ebben még néhány fegyelmezetlenségből eredő kiállítás is benne van), részben azt jelenti, hogy aránylag tisztán tudtunk ilyen hatásosan védekezni. Részben viszont számomra azt is üzeni, hogy nem vagyunk elég agresszívak, tehát még kevesebb gólt is kaphatunk, amennyiben ezen változtatni tudunk. </w:t>
      </w:r>
    </w:p>
    <w:p w:rsidR="00C16A48" w:rsidRDefault="00C16A48" w:rsidP="00C16A48">
      <w:pPr>
        <w:pStyle w:val="NormlWeb"/>
      </w:pPr>
      <w:r>
        <w:t>- A lőtt gólokat tekintve öt csapatot előzünk meg, legeredményesebb játékosunk 56 gólig jutott. Ez a csapatrész hogyan teljesített?</w:t>
      </w:r>
      <w:r>
        <w:br/>
        <w:t>- Azt előre tudtuk, hogy a nagyobb előrelépési lehetőségünk a védekezésben van. Nekünk nincsenek kétméteres lövőink, akik tíz méterről egyszerűen betalálnak, minden egyes gólért keményen meg kell dolgoznunk. Amiben itt deficitünk mutatkozott, az a helyzetkihasználás hatékonysága volt, a pontatlanság, illetve az, hogy nem tudtuk eléggé kihasználni a hatékony védekezésünket, s kevesebb indításgólt lőttünk, mint lehetett volna. Ezekben a játékelemekben szeretnénk javulni a tavasz folyamán.</w:t>
      </w:r>
    </w:p>
    <w:p w:rsidR="00C16A48" w:rsidRDefault="00C16A48" w:rsidP="00C16A48">
      <w:pPr>
        <w:pStyle w:val="NormlWeb"/>
      </w:pPr>
      <w:r>
        <w:t>- Volt-e bravúrnak értékelhető eredmény, és volt-e olyan találkozó, amit gyengébbek ítélsz meg?</w:t>
      </w:r>
      <w:r>
        <w:br/>
        <w:t>- Mint a korábbiakban, most is voltak nagyon jó teljesítményeink, mint például a PLER vagy a Százhalombatta elleni mérkőzés, ugyanakkor fájó emlék a Csurgó és a NEKA elleni vereség. A Győrrel szemben sajnos minden csapatrészünk csődöt mondott, de például a listavezető Dabassal szemben végig vezettünk, s csak a rutintalanságunk miatt vesztettünk az utolsó percekben.</w:t>
      </w:r>
    </w:p>
    <w:p w:rsidR="00C16A48" w:rsidRDefault="00C16A48" w:rsidP="00C16A48">
      <w:pPr>
        <w:pStyle w:val="NormlWeb"/>
      </w:pPr>
      <w:r>
        <w:t>- Milyen igazolások/erősítések várhatók a szünetben?</w:t>
      </w:r>
      <w:r>
        <w:br/>
        <w:t>- Nem tervezünk változást a téli szünetben, a legnagyobb nyereség számunkra az lenne, ha elkerülnének a sérülések bennünket.</w:t>
      </w:r>
    </w:p>
    <w:p w:rsidR="00C16A48" w:rsidRDefault="00C16A48" w:rsidP="00C16A48">
      <w:pPr>
        <w:pStyle w:val="NormlWeb"/>
      </w:pPr>
      <w:r>
        <w:lastRenderedPageBreak/>
        <w:t>- Milyennek ítélted meg az NBI/B Nyugati csoportjának színvonalát?</w:t>
      </w:r>
      <w:r>
        <w:br/>
        <w:t>- Úgy gondolom, összességében nem lehet panasz a színvonalra. Amiben hiányérzetem van, az hogy kevés a fiatal ambiciózus játékos. Ugyancsak negatívum, hogy az U23-as csapatok egyes esetekben szinte ifi csapattal állnak ki, máskor sok felnőttből visszajátszóval, így nagyban befolyásolni tudják a bajnokság végkimenetelét.</w:t>
      </w:r>
    </w:p>
    <w:p w:rsidR="00BC2C96" w:rsidRDefault="00BC2C96"/>
    <w:sectPr w:rsidR="00BC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48"/>
    <w:rsid w:val="007D3483"/>
    <w:rsid w:val="00BC2C96"/>
    <w:rsid w:val="00C16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6CAA-0106-413D-8980-1037BF0E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16A4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6782">
      <w:bodyDiv w:val="1"/>
      <w:marLeft w:val="0"/>
      <w:marRight w:val="0"/>
      <w:marTop w:val="0"/>
      <w:marBottom w:val="0"/>
      <w:divBdr>
        <w:top w:val="none" w:sz="0" w:space="0" w:color="auto"/>
        <w:left w:val="none" w:sz="0" w:space="0" w:color="auto"/>
        <w:bottom w:val="none" w:sz="0" w:space="0" w:color="auto"/>
        <w:right w:val="none" w:sz="0" w:space="0" w:color="auto"/>
      </w:divBdr>
      <w:divsChild>
        <w:div w:id="18108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3079</Characters>
  <Application>Microsoft Office Word</Application>
  <DocSecurity>0</DocSecurity>
  <Lines>43</Lines>
  <Paragraphs>13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Cseszregi Róbert dr.</dc:creator>
  <cp:keywords/>
  <dc:description/>
  <cp:lastModifiedBy>Cseszregi Róbert dr.</cp:lastModifiedBy>
  <cp:revision>2</cp:revision>
  <dcterms:created xsi:type="dcterms:W3CDTF">2018-04-17T16:19:00Z</dcterms:created>
  <dcterms:modified xsi:type="dcterms:W3CDTF">2018-04-17T16:27:00Z</dcterms:modified>
</cp:coreProperties>
</file>